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A7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黑体" w:hAnsi="黑体" w:eastAsia="黑体" w:cs="Times New Roman"/>
          <w:color w:val="0D1E0F"/>
          <w:sz w:val="32"/>
          <w:szCs w:val="32"/>
        </w:rPr>
      </w:pPr>
      <w:r>
        <w:rPr>
          <w:rFonts w:hint="eastAsia" w:ascii="黑体" w:hAnsi="黑体" w:eastAsia="黑体" w:cs="Times New Roman"/>
          <w:color w:val="0D1E0F"/>
          <w:sz w:val="32"/>
          <w:szCs w:val="32"/>
        </w:rPr>
        <w:t>附件</w:t>
      </w:r>
    </w:p>
    <w:p w14:paraId="0213E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157" w:afterLines="50" w:line="600" w:lineRule="exact"/>
        <w:jc w:val="center"/>
        <w:textAlignment w:val="auto"/>
        <w:rPr>
          <w:rFonts w:ascii="黑体" w:hAnsi="黑体" w:eastAsia="黑体" w:cs="Times New Roman"/>
          <w:color w:val="0D1E0F"/>
          <w:sz w:val="42"/>
          <w:szCs w:val="42"/>
        </w:rPr>
      </w:pPr>
      <w:r>
        <w:rPr>
          <w:rFonts w:hint="eastAsia" w:ascii="黑体" w:hAnsi="黑体" w:eastAsia="黑体" w:cs="Times New Roman"/>
          <w:color w:val="0D1E0F"/>
          <w:sz w:val="42"/>
          <w:szCs w:val="42"/>
        </w:rPr>
        <w:t>常州工学院劳务费发放说明</w:t>
      </w:r>
    </w:p>
    <w:p w14:paraId="29CF6D3D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46E21429">
      <w:pPr>
        <w:rPr>
          <w:rFonts w:hint="default" w:ascii="Times New Roman" w:hAnsi="Times New Roman" w:eastAsia="仿宋_GB2312" w:cs="Times New Roman"/>
          <w:sz w:val="30"/>
          <w:szCs w:val="30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0"/>
          <w:szCs w:val="30"/>
        </w:rPr>
        <w:t>计划财务处：</w:t>
      </w:r>
    </w:p>
    <w:p w14:paraId="63E3D45E">
      <w:pPr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根据《常州工学院劳务酬金发放管理办法》，本次酬金发放参照劳务酬金标准第（__）条“____________”执行。</w:t>
      </w:r>
    </w:p>
    <w:p w14:paraId="5229892B">
      <w:pPr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专家姓名：___，工作单位___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0"/>
          <w:szCs w:val="30"/>
        </w:rPr>
        <w:t>，职称___，于__年__月__日来校进行____，时长__学时/天，故发放税后/税前劳务费____元。</w:t>
      </w:r>
    </w:p>
    <w:p w14:paraId="08C5D03A">
      <w:pPr>
        <w:ind w:firstLine="600" w:firstLineChars="200"/>
        <w:jc w:val="right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6B21AE12">
      <w:pPr>
        <w:ind w:right="2100" w:firstLine="600" w:firstLineChars="200"/>
        <w:jc w:val="right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经办人/部门负责人签字：</w:t>
      </w:r>
    </w:p>
    <w:p w14:paraId="5D6AD4B4">
      <w:pPr>
        <w:ind w:right="1200" w:firstLine="600" w:firstLineChars="200"/>
        <w:jc w:val="left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         （部门盖章）</w:t>
      </w:r>
    </w:p>
    <w:p w14:paraId="5138273E">
      <w:pPr>
        <w:ind w:right="1200" w:firstLine="600" w:firstLineChars="200"/>
        <w:jc w:val="right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    年   月    日</w:t>
      </w:r>
    </w:p>
    <w:p w14:paraId="35883FF2">
      <w:pPr>
        <w:ind w:firstLine="600" w:firstLineChars="200"/>
        <w:rPr>
          <w:rFonts w:hint="default" w:ascii="Times New Roman" w:hAnsi="Times New Roman" w:eastAsia="仿宋_GB2312" w:cs="Times New Roman"/>
          <w:color w:val="FF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FF0000"/>
          <w:sz w:val="30"/>
          <w:szCs w:val="30"/>
        </w:rPr>
        <w:t>示例：</w:t>
      </w:r>
    </w:p>
    <w:p w14:paraId="6D6CB0BA">
      <w:pPr>
        <w:ind w:firstLine="600" w:firstLineChars="200"/>
        <w:rPr>
          <w:rFonts w:hint="default" w:ascii="Times New Roman" w:hAnsi="Times New Roman" w:eastAsia="仿宋_GB2312" w:cs="Times New Roman"/>
          <w:color w:val="FF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FF0000"/>
          <w:sz w:val="30"/>
          <w:szCs w:val="30"/>
        </w:rPr>
        <w:t>根据《常州工学院劳务酬金发放管理办法》，本次酬金发放参照劳务酬金标准第（一）条“学术报告、专题讲座，正高及相当职称，校外专家1000元/学时”执行。</w:t>
      </w:r>
    </w:p>
    <w:p w14:paraId="234C3B65">
      <w:pPr>
        <w:ind w:firstLine="600" w:firstLineChars="200"/>
        <w:rPr>
          <w:rFonts w:hint="default" w:ascii="Times New Roman" w:hAnsi="Times New Roman" w:eastAsia="仿宋_GB2312" w:cs="Times New Roman"/>
          <w:color w:val="FF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FF0000"/>
          <w:sz w:val="30"/>
          <w:szCs w:val="30"/>
        </w:rPr>
        <w:t>张三，xx大学教授，正高职称，于2025年6月1日来校进行专题讲座（后附讲座通讯稿），时长3学时，故发放劳务费3000元。</w:t>
      </w:r>
    </w:p>
    <w:p w14:paraId="1A4543F4">
      <w:pPr>
        <w:ind w:firstLine="600" w:firstLineChars="200"/>
        <w:rPr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FF0000"/>
          <w:sz w:val="30"/>
          <w:szCs w:val="30"/>
        </w:rPr>
        <w:t>注：不注明税前税后，默认税前。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B0"/>
    <w:rsid w:val="0002206A"/>
    <w:rsid w:val="00205712"/>
    <w:rsid w:val="002F5CC5"/>
    <w:rsid w:val="003D4746"/>
    <w:rsid w:val="003F352A"/>
    <w:rsid w:val="006D3B68"/>
    <w:rsid w:val="007760B5"/>
    <w:rsid w:val="00827971"/>
    <w:rsid w:val="008D2A62"/>
    <w:rsid w:val="009712A7"/>
    <w:rsid w:val="009917B0"/>
    <w:rsid w:val="009B32BB"/>
    <w:rsid w:val="009D6913"/>
    <w:rsid w:val="009F444C"/>
    <w:rsid w:val="00CC496C"/>
    <w:rsid w:val="00F90B27"/>
    <w:rsid w:val="00FF1F0B"/>
    <w:rsid w:val="13551F83"/>
    <w:rsid w:val="3D3F5220"/>
    <w:rsid w:val="6860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279</Words>
  <Characters>319</Characters>
  <Lines>3</Lines>
  <Paragraphs>1</Paragraphs>
  <TotalTime>10</TotalTime>
  <ScaleCrop>false</ScaleCrop>
  <LinksUpToDate>false</LinksUpToDate>
  <CharactersWithSpaces>388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2025-12-05T02:07:00Z</dcterms:created>
  <dc:creator>微软用户</dc:creator>
  <cp:lastModifiedBy>WPS_1664350985</cp:lastModifiedBy>
  <dcterms:modified xsi:type="dcterms:W3CDTF">2025-12-24T07:15:28Z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eyJoZGlkIjoiOGYxODdhMmI1NGQ4MjlkYTQ2MzVjYWVjMTNmOGFjZTUiLCJ1c2VySWQiOiIxNDE1NDU1Mjg5In0=</vt:lpwstr>
  </property>
  <property fmtid="{D5CDD505-2E9C-101B-9397-08002B2CF9AE}" pid="3" name="KSOProductBuildVer">
    <vt:lpwstr>2052-12.1.0.24034</vt:lpwstr>
  </property>
  <property fmtid="{D5CDD505-2E9C-101B-9397-08002B2CF9AE}" pid="4" name="ICV">
    <vt:lpwstr>707EA2446C094BE782E70E7A7A4345A6_12</vt:lpwstr>
  </property>
</Properties>
</file>